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631"/>
        <w:gridCol w:w="5447"/>
        <w:gridCol w:w="2282"/>
      </w:tblGrid>
      <w:tr w:rsidR="00457B15" w14:paraId="09FC1370" w14:textId="77777777">
        <w:trPr>
          <w:trHeight w:val="796"/>
          <w:jc w:val="center"/>
        </w:trPr>
        <w:tc>
          <w:tcPr>
            <w:tcW w:w="1631" w:type="dxa"/>
            <w:tcBorders>
              <w:top w:val="nil"/>
              <w:left w:val="nil"/>
              <w:bottom w:val="nil"/>
              <w:right w:val="nil"/>
            </w:tcBorders>
            <w:shd w:val="clear" w:color="auto" w:fill="auto"/>
            <w:tcMar>
              <w:top w:w="100" w:type="dxa"/>
              <w:left w:w="100" w:type="dxa"/>
              <w:bottom w:w="100" w:type="dxa"/>
              <w:right w:w="100" w:type="dxa"/>
            </w:tcMar>
            <w:vAlign w:val="center"/>
          </w:tcPr>
          <w:p w14:paraId="05DB6E4C" w14:textId="77777777" w:rsidR="00457B15" w:rsidRDefault="00DB4EBF">
            <w:pPr>
              <w:pStyle w:val="FreeForm"/>
              <w:jc w:val="center"/>
            </w:pPr>
            <w:r>
              <w:rPr>
                <w:noProof/>
              </w:rPr>
              <w:drawing>
                <wp:inline distT="0" distB="0" distL="0" distR="0" wp14:anchorId="50CD0600" wp14:editId="646C018B">
                  <wp:extent cx="508000" cy="47044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oppedImage.tiff"/>
                          <pic:cNvPicPr>
                            <a:picLocks noChangeAspect="1"/>
                          </pic:cNvPicPr>
                        </pic:nvPicPr>
                        <pic:blipFill>
                          <a:blip r:embed="rId7"/>
                          <a:stretch>
                            <a:fillRect/>
                          </a:stretch>
                        </pic:blipFill>
                        <pic:spPr>
                          <a:xfrm>
                            <a:off x="0" y="0"/>
                            <a:ext cx="508000" cy="470444"/>
                          </a:xfrm>
                          <a:prstGeom prst="rect">
                            <a:avLst/>
                          </a:prstGeom>
                          <a:ln w="12700" cap="flat">
                            <a:noFill/>
                            <a:miter lim="400000"/>
                          </a:ln>
                          <a:effectLst/>
                        </pic:spPr>
                      </pic:pic>
                    </a:graphicData>
                  </a:graphic>
                </wp:inline>
              </w:drawing>
            </w:r>
          </w:p>
        </w:tc>
        <w:tc>
          <w:tcPr>
            <w:tcW w:w="5446" w:type="dxa"/>
            <w:tcBorders>
              <w:top w:val="nil"/>
              <w:left w:val="nil"/>
              <w:bottom w:val="nil"/>
              <w:right w:val="nil"/>
            </w:tcBorders>
            <w:shd w:val="clear" w:color="auto" w:fill="auto"/>
            <w:tcMar>
              <w:top w:w="100" w:type="dxa"/>
              <w:left w:w="100" w:type="dxa"/>
              <w:bottom w:w="100" w:type="dxa"/>
              <w:right w:w="100" w:type="dxa"/>
            </w:tcMar>
            <w:vAlign w:val="center"/>
          </w:tcPr>
          <w:p w14:paraId="4E231939" w14:textId="7926940F" w:rsidR="00457B15" w:rsidRDefault="00DB4EBF" w:rsidP="002034A8">
            <w:pPr>
              <w:pStyle w:val="FreeForm"/>
              <w:spacing w:before="180"/>
              <w:jc w:val="center"/>
            </w:pPr>
            <w:r>
              <w:rPr>
                <w:rFonts w:ascii="Gill Sans" w:hAnsi="Gill Sans"/>
                <w:b/>
                <w:bCs/>
              </w:rPr>
              <w:t>New York City Classical Guitar Society</w:t>
            </w:r>
          </w:p>
        </w:tc>
        <w:tc>
          <w:tcPr>
            <w:tcW w:w="2282" w:type="dxa"/>
            <w:tcBorders>
              <w:top w:val="nil"/>
              <w:left w:val="nil"/>
              <w:bottom w:val="nil"/>
              <w:right w:val="nil"/>
            </w:tcBorders>
            <w:shd w:val="clear" w:color="auto" w:fill="auto"/>
            <w:tcMar>
              <w:top w:w="100" w:type="dxa"/>
              <w:left w:w="100" w:type="dxa"/>
              <w:bottom w:w="100" w:type="dxa"/>
              <w:right w:w="100" w:type="dxa"/>
            </w:tcMar>
            <w:vAlign w:val="center"/>
          </w:tcPr>
          <w:p w14:paraId="338B81B7" w14:textId="6D9A38BE" w:rsidR="00457B15" w:rsidRDefault="002034A8">
            <w:pPr>
              <w:pStyle w:val="FreeForm"/>
              <w:spacing w:before="120"/>
              <w:jc w:val="right"/>
            </w:pPr>
            <w:r>
              <w:rPr>
                <w:rFonts w:ascii="Gill Sans" w:eastAsia="Gill Sans" w:hAnsi="Gill Sans" w:cs="Gill Sans"/>
                <w:b/>
                <w:bCs/>
                <w:noProof/>
                <w:sz w:val="16"/>
                <w:szCs w:val="16"/>
                <w14:textOutline w14:w="0" w14:cap="rnd" w14:cmpd="sng" w14:algn="ctr">
                  <w14:noFill/>
                  <w14:prstDash w14:val="solid"/>
                  <w14:bevel/>
                </w14:textOutline>
              </w:rPr>
              <mc:AlternateContent>
                <mc:Choice Requires="wps">
                  <w:drawing>
                    <wp:anchor distT="0" distB="0" distL="114300" distR="114300" simplePos="0" relativeHeight="251658240" behindDoc="0" locked="0" layoutInCell="1" allowOverlap="1" wp14:anchorId="4D9F9548" wp14:editId="290E23A9">
                      <wp:simplePos x="0" y="0"/>
                      <wp:positionH relativeFrom="column">
                        <wp:posOffset>97790</wp:posOffset>
                      </wp:positionH>
                      <wp:positionV relativeFrom="paragraph">
                        <wp:posOffset>96520</wp:posOffset>
                      </wp:positionV>
                      <wp:extent cx="1795145" cy="33782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95145" cy="33782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47EAE57" w14:textId="1AB8E910" w:rsidR="002034A8" w:rsidRDefault="001448A6">
                                  <w:r>
                                    <w:rPr>
                                      <w:rFonts w:ascii="Gill Sans" w:hAnsi="Gill Sans"/>
                                    </w:rPr>
                                    <w:t xml:space="preserve">          </w:t>
                                  </w:r>
                                  <w:r w:rsidR="00A73FD6">
                                    <w:rPr>
                                      <w:rFonts w:ascii="Gill Sans" w:hAnsi="Gill Sans"/>
                                    </w:rPr>
                                    <w:t>June 3</w:t>
                                  </w:r>
                                  <w:r w:rsidR="007371F7">
                                    <w:rPr>
                                      <w:rFonts w:ascii="Gill Sans" w:hAnsi="Gill Sans"/>
                                    </w:rPr>
                                    <w:t>, 2021</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D9F9548" id="_x0000_t202" coordsize="21600,21600" o:spt="202" path="m,l,21600r21600,l21600,xe">
                      <v:stroke joinstyle="miter"/>
                      <v:path gradientshapeok="t" o:connecttype="rect"/>
                    </v:shapetype>
                    <v:shape id="Text Box 3" o:spid="_x0000_s1026" type="#_x0000_t202" style="position:absolute;left:0;text-align:left;margin-left:7.7pt;margin-top:7.6pt;width:141.35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" filled="f" stroked="f" strokeweight="1pt">
                      <v:stroke miterlimit="4"/>
                      <v:textbox style="mso-fit-shape-to-text:t" inset="4pt,4pt,4pt,4pt">
                        <w:txbxContent>
                          <w:p w14:paraId="647EAE57" w14:textId="1AB8E910" w:rsidR="002034A8" w:rsidRDefault="001448A6">
                            <w:r>
                              <w:rPr>
                                <w:rFonts w:ascii="Gill Sans" w:hAnsi="Gill Sans"/>
                              </w:rPr>
                              <w:t xml:space="preserve">          </w:t>
                            </w:r>
                            <w:r w:rsidR="00A73FD6">
                              <w:rPr>
                                <w:rFonts w:ascii="Gill Sans" w:hAnsi="Gill Sans"/>
                              </w:rPr>
                              <w:t>June 3</w:t>
                            </w:r>
                            <w:r w:rsidR="007371F7">
                              <w:rPr>
                                <w:rFonts w:ascii="Gill Sans" w:hAnsi="Gill Sans"/>
                              </w:rPr>
                              <w:t>, 2021</w:t>
                            </w:r>
                          </w:p>
                        </w:txbxContent>
                      </v:textbox>
                    </v:shape>
                  </w:pict>
                </mc:Fallback>
              </mc:AlternateContent>
            </w:r>
            <w:r w:rsidR="00DB4EBF">
              <w:rPr>
                <w:rFonts w:ascii="Gill Sans" w:hAnsi="Gill Sans"/>
              </w:rPr>
              <w:t xml:space="preserve"> </w:t>
            </w:r>
          </w:p>
        </w:tc>
      </w:tr>
    </w:tbl>
    <w:p w14:paraId="08275FDC" w14:textId="77777777" w:rsidR="004C065F" w:rsidRDefault="004C065F" w:rsidP="00A42164">
      <w:pPr>
        <w:pStyle w:val="Body"/>
        <w:spacing w:before="160"/>
        <w:jc w:val="center"/>
        <w:rPr>
          <w:rFonts w:ascii="Gill Sans" w:hAnsi="Gill Sans"/>
          <w:b/>
          <w:bCs/>
          <w:sz w:val="26"/>
          <w:szCs w:val="26"/>
        </w:rPr>
      </w:pPr>
    </w:p>
    <w:p w14:paraId="18FFA94D" w14:textId="3AAED2DC" w:rsidR="004C065F" w:rsidRDefault="004C065F" w:rsidP="004C065F">
      <w:pPr>
        <w:pStyle w:val="Body"/>
        <w:spacing w:before="160"/>
        <w:jc w:val="center"/>
        <w:rPr>
          <w:rFonts w:ascii="Gill Sans" w:hAnsi="Gill Sans"/>
          <w:b/>
          <w:bCs/>
          <w:sz w:val="26"/>
          <w:szCs w:val="26"/>
        </w:rPr>
      </w:pPr>
      <w:r>
        <w:rPr>
          <w:rFonts w:ascii="Gill Sans" w:eastAsia="Gill Sans" w:hAnsi="Gill Sans" w:cs="Gill Sans"/>
          <w:b/>
          <w:bCs/>
          <w:noProof/>
          <w:sz w:val="16"/>
          <w:szCs w:val="16"/>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230EB1BC" wp14:editId="05C54D12">
                <wp:simplePos x="0" y="0"/>
                <wp:positionH relativeFrom="column">
                  <wp:posOffset>4291965</wp:posOffset>
                </wp:positionH>
                <wp:positionV relativeFrom="paragraph">
                  <wp:posOffset>-845820</wp:posOffset>
                </wp:positionV>
                <wp:extent cx="1905000" cy="352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905000" cy="352425"/>
                        </a:xfrm>
                        <a:prstGeom prst="rect">
                          <a:avLst/>
                        </a:prstGeom>
                        <a:noFill/>
                        <a:ln w="12700" cap="flat">
                          <a:noFill/>
                          <a:miter lim="400000"/>
                        </a:ln>
                        <a:effectLst/>
                        <a:sp3d/>
                      </wps:spPr>
                      <wps:txbx>
                        <w:txbxContent>
                          <w:p w14:paraId="69952029" w14:textId="77777777" w:rsidR="004C065F" w:rsidRDefault="004C065F" w:rsidP="004C065F"/>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xmlns:w16sdtdh="http://schemas.microsoft.com/office/word/2020/wordml/sdtdatahash">
            <w:pict>
              <v:shape w14:anchorId="230EB1BC" id="Text Box 1" o:spid="_x0000_s1027" type="#_x0000_t202" style="position:absolute;left:0;text-align:left;margin-left:337.95pt;margin-top:-66.6pt;width:150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" filled="f" stroked="f" strokeweight="1pt">
                <v:stroke miterlimit="4"/>
                <v:textbox style="mso-fit-shape-to-text:t" inset="4pt,4pt,4pt,4pt">
                  <w:txbxContent>
                    <w:p w14:paraId="69952029" w14:textId="77777777" w:rsidR="004C065F" w:rsidRDefault="004C065F" w:rsidP="004C065F"/>
                  </w:txbxContent>
                </v:textbox>
              </v:shape>
            </w:pict>
          </mc:Fallback>
        </mc:AlternateContent>
      </w:r>
    </w:p>
    <w:p w14:paraId="74BE216F" w14:textId="3342CA27" w:rsidR="00457B15" w:rsidRDefault="004C065F" w:rsidP="00A42164">
      <w:pPr>
        <w:pStyle w:val="Body"/>
        <w:spacing w:before="160"/>
        <w:jc w:val="center"/>
        <w:rPr>
          <w:rFonts w:ascii="Gill Sans" w:hAnsi="Gill Sans"/>
          <w:b/>
          <w:bCs/>
          <w:sz w:val="16"/>
          <w:szCs w:val="16"/>
        </w:rPr>
      </w:pPr>
      <w:r>
        <w:rPr>
          <w:rFonts w:ascii="Gill Sans" w:hAnsi="Gill Sans"/>
          <w:b/>
          <w:bCs/>
          <w:sz w:val="26"/>
          <w:szCs w:val="26"/>
        </w:rPr>
        <w:t xml:space="preserve">I. </w:t>
      </w:r>
      <w:r w:rsidR="00A73FD6">
        <w:rPr>
          <w:rFonts w:ascii="Gill Sans" w:hAnsi="Gill Sans"/>
          <w:b/>
          <w:bCs/>
          <w:sz w:val="26"/>
          <w:szCs w:val="26"/>
        </w:rPr>
        <w:t>Elizabeth Coleman</w:t>
      </w:r>
    </w:p>
    <w:p w14:paraId="16132B00" w14:textId="523B4C5B" w:rsidR="00F90E70" w:rsidRDefault="00130BAF" w:rsidP="00F90E70">
      <w:pPr>
        <w:pStyle w:val="Body"/>
        <w:spacing w:before="160"/>
        <w:jc w:val="center"/>
        <w:rPr>
          <w:rFonts w:ascii="Gill Sans" w:eastAsia="Gill Sans" w:hAnsi="Gill Sans" w:cs="Gill Sans"/>
          <w:i/>
          <w:iCs/>
        </w:rPr>
      </w:pPr>
      <w:r>
        <w:rPr>
          <w:rFonts w:ascii="Gill Sans" w:eastAsia="Gill Sans" w:hAnsi="Gill Sans" w:cs="Gill Sans"/>
          <w:i/>
          <w:iCs/>
        </w:rPr>
        <w:t>Mindfulness</w:t>
      </w:r>
      <w:r w:rsidR="0050364D">
        <w:rPr>
          <w:rFonts w:ascii="Gill Sans" w:eastAsia="Gill Sans" w:hAnsi="Gill Sans" w:cs="Gill Sans"/>
          <w:i/>
          <w:iCs/>
        </w:rPr>
        <w:t xml:space="preserve"> and</w:t>
      </w:r>
      <w:r>
        <w:rPr>
          <w:rFonts w:ascii="Gill Sans" w:eastAsia="Gill Sans" w:hAnsi="Gill Sans" w:cs="Gill Sans"/>
          <w:i/>
          <w:iCs/>
        </w:rPr>
        <w:t xml:space="preserve"> Guitar Playing and </w:t>
      </w:r>
      <w:r w:rsidR="00437757">
        <w:rPr>
          <w:rFonts w:ascii="Gill Sans" w:eastAsia="Gill Sans" w:hAnsi="Gill Sans" w:cs="Gill Sans"/>
          <w:i/>
          <w:iCs/>
        </w:rPr>
        <w:t>Perform</w:t>
      </w:r>
      <w:r>
        <w:rPr>
          <w:rFonts w:ascii="Gill Sans" w:eastAsia="Gill Sans" w:hAnsi="Gill Sans" w:cs="Gill Sans"/>
          <w:i/>
          <w:iCs/>
        </w:rPr>
        <w:t>ance</w:t>
      </w:r>
      <w:r w:rsidR="00437757">
        <w:rPr>
          <w:rFonts w:ascii="Gill Sans" w:eastAsia="Gill Sans" w:hAnsi="Gill Sans" w:cs="Gill Sans"/>
          <w:i/>
          <w:iCs/>
        </w:rPr>
        <w:t xml:space="preserve"> </w:t>
      </w:r>
      <w:r>
        <w:rPr>
          <w:rFonts w:ascii="Gill Sans" w:eastAsia="Gill Sans" w:hAnsi="Gill Sans" w:cs="Gill Sans"/>
          <w:i/>
          <w:iCs/>
        </w:rPr>
        <w:t>for the Amateur and the Professional</w:t>
      </w:r>
    </w:p>
    <w:p w14:paraId="22A8C875" w14:textId="77777777" w:rsidR="004B0F77" w:rsidRPr="00BA340A" w:rsidRDefault="004B0F77" w:rsidP="00437757">
      <w:pPr>
        <w:pStyle w:val="Body"/>
        <w:spacing w:before="160"/>
        <w:jc w:val="both"/>
        <w:rPr>
          <w:rFonts w:ascii="Gill Sans" w:eastAsia="Gill Sans" w:hAnsi="Gill Sans" w:cs="Gill Sans"/>
          <w:sz w:val="4"/>
          <w:szCs w:val="4"/>
        </w:rPr>
      </w:pPr>
    </w:p>
    <w:p w14:paraId="424EE439" w14:textId="77777777" w:rsidR="0050364D" w:rsidRPr="003F0B19" w:rsidRDefault="00130BAF" w:rsidP="00437757">
      <w:pPr>
        <w:pStyle w:val="Body"/>
        <w:spacing w:before="160"/>
        <w:jc w:val="both"/>
        <w:rPr>
          <w:rFonts w:ascii="Gill Sans MT" w:eastAsia="Gill Sans" w:hAnsi="Gill Sans MT" w:cs="Gill Sans"/>
          <w:b/>
          <w:bCs/>
          <w:i/>
          <w:iCs/>
          <w:sz w:val="22"/>
          <w:szCs w:val="22"/>
        </w:rPr>
      </w:pPr>
      <w:r w:rsidRPr="003F0B19">
        <w:rPr>
          <w:rFonts w:ascii="Gill Sans MT" w:eastAsia="Gill Sans" w:hAnsi="Gill Sans MT" w:cs="Gill Sans"/>
          <w:b/>
          <w:bCs/>
          <w:i/>
          <w:iCs/>
          <w:sz w:val="22"/>
          <w:szCs w:val="22"/>
        </w:rPr>
        <w:t xml:space="preserve">As we return to the stage or to playing for family and friends after this challenging year, mindfulness can help ease the transition and enhance both the quality of our playing and our enjoyment of practice and performance.  In this hands-on session, we will practice and discuss mindfulness techniques for the classical guitarist.  </w:t>
      </w:r>
    </w:p>
    <w:p w14:paraId="4518148F" w14:textId="77777777" w:rsidR="0050364D" w:rsidRPr="003F0B19" w:rsidRDefault="0050364D" w:rsidP="0050364D">
      <w:pPr>
        <w:pStyle w:val="Body"/>
        <w:spacing w:before="160"/>
        <w:jc w:val="both"/>
        <w:rPr>
          <w:rFonts w:ascii="Gill Sans MT" w:eastAsia="Gill Sans" w:hAnsi="Gill Sans MT" w:cs="Gill Sans"/>
          <w:sz w:val="22"/>
          <w:szCs w:val="22"/>
        </w:rPr>
      </w:pPr>
      <w:r w:rsidRPr="003F0B19">
        <w:rPr>
          <w:rFonts w:ascii="Gill Sans MT" w:eastAsia="Gill Sans" w:hAnsi="Gill Sans MT" w:cs="Gill Sans"/>
          <w:sz w:val="22"/>
          <w:szCs w:val="22"/>
        </w:rPr>
        <w:t xml:space="preserve">A poet, attorney and environmental advocate, Elizabeth J. Coleman has taught mindful meditation and mindfulness for over 15 years.  She has worked with attorneys and many others to address issues of anxiety in making presentations or performing in various settings and has taught day-long sessions on mindfulness and creativity at the Manhattan Jewish Community Center.  </w:t>
      </w:r>
    </w:p>
    <w:p w14:paraId="19D88CF7" w14:textId="133C09DE" w:rsidR="00437757" w:rsidRPr="003F0B19" w:rsidRDefault="0050364D" w:rsidP="0050364D">
      <w:pPr>
        <w:pStyle w:val="Body"/>
        <w:spacing w:before="160"/>
        <w:jc w:val="both"/>
        <w:rPr>
          <w:rFonts w:ascii="Gill Sans MT" w:eastAsia="Gill Sans" w:hAnsi="Gill Sans MT" w:cs="Gill Sans"/>
          <w:sz w:val="22"/>
          <w:szCs w:val="22"/>
        </w:rPr>
      </w:pPr>
      <w:r w:rsidRPr="003F0B19">
        <w:rPr>
          <w:rFonts w:ascii="Gill Sans MT" w:eastAsia="Gill Sans" w:hAnsi="Gill Sans MT" w:cs="Gill Sans"/>
          <w:sz w:val="22"/>
          <w:szCs w:val="22"/>
        </w:rPr>
        <w:t xml:space="preserve">An amateur guitarist, Elizabeth is a long-time member of the New York City Classical Guitar Society.  She regularly performs guitar at the Memorial Sloane Kettering Cancer Centers in Manhattan and in New Jersey and through the New York Bar Association Chamber Music Association.  Elizabeth can be visited on the web at ElizabethJColeman.com.     </w:t>
      </w:r>
    </w:p>
    <w:p w14:paraId="25458949" w14:textId="77777777" w:rsidR="00BA7C1E" w:rsidRPr="00BA7C1E" w:rsidRDefault="00BA7C1E" w:rsidP="00A42164">
      <w:pPr>
        <w:pStyle w:val="Body"/>
        <w:spacing w:before="160"/>
        <w:jc w:val="center"/>
        <w:rPr>
          <w:rFonts w:ascii="Gill Sans" w:eastAsia="Gill Sans" w:hAnsi="Gill Sans" w:cs="Gill Sans"/>
          <w:i/>
          <w:iCs/>
          <w:sz w:val="4"/>
          <w:szCs w:val="4"/>
        </w:rPr>
      </w:pPr>
    </w:p>
    <w:p w14:paraId="60A250A2" w14:textId="56162227" w:rsidR="004C065F" w:rsidRDefault="004C065F" w:rsidP="00A42164">
      <w:pPr>
        <w:pStyle w:val="Body"/>
        <w:tabs>
          <w:tab w:val="left" w:pos="540"/>
          <w:tab w:val="right" w:pos="864"/>
          <w:tab w:val="left" w:pos="954"/>
          <w:tab w:val="center" w:pos="3960"/>
          <w:tab w:val="right" w:pos="9648"/>
        </w:tabs>
        <w:spacing w:before="240" w:after="80"/>
        <w:jc w:val="center"/>
        <w:rPr>
          <w:rFonts w:ascii="Gill Sans" w:hAnsi="Gill Sans"/>
          <w:b/>
          <w:bCs/>
          <w:sz w:val="26"/>
          <w:szCs w:val="26"/>
          <w:lang w:val="de-DE"/>
        </w:rPr>
      </w:pPr>
    </w:p>
    <w:p w14:paraId="2A2923B0" w14:textId="77777777" w:rsidR="004C065F" w:rsidRDefault="004C065F" w:rsidP="00A42164">
      <w:pPr>
        <w:pStyle w:val="Body"/>
        <w:tabs>
          <w:tab w:val="left" w:pos="540"/>
          <w:tab w:val="right" w:pos="864"/>
          <w:tab w:val="left" w:pos="954"/>
          <w:tab w:val="center" w:pos="3960"/>
          <w:tab w:val="right" w:pos="9648"/>
        </w:tabs>
        <w:spacing w:before="240" w:after="80"/>
        <w:jc w:val="center"/>
        <w:rPr>
          <w:rFonts w:ascii="Gill Sans" w:hAnsi="Gill Sans"/>
          <w:b/>
          <w:bCs/>
          <w:sz w:val="26"/>
          <w:szCs w:val="26"/>
          <w:lang w:val="de-DE"/>
        </w:rPr>
      </w:pPr>
    </w:p>
    <w:p w14:paraId="780096E7" w14:textId="4DFC4718" w:rsidR="00457B15" w:rsidRDefault="00DB4EBF" w:rsidP="00A42164">
      <w:pPr>
        <w:pStyle w:val="Body"/>
        <w:tabs>
          <w:tab w:val="left" w:pos="540"/>
          <w:tab w:val="right" w:pos="864"/>
          <w:tab w:val="left" w:pos="954"/>
          <w:tab w:val="center" w:pos="3960"/>
          <w:tab w:val="right" w:pos="9648"/>
        </w:tabs>
        <w:spacing w:before="240" w:after="80"/>
        <w:jc w:val="center"/>
        <w:rPr>
          <w:rFonts w:ascii="Gill Sans" w:hAnsi="Gill Sans"/>
          <w:b/>
          <w:bCs/>
          <w:sz w:val="26"/>
          <w:szCs w:val="26"/>
          <w:lang w:val="de-DE"/>
        </w:rPr>
      </w:pPr>
      <w:r>
        <w:rPr>
          <w:rFonts w:ascii="Gill Sans" w:hAnsi="Gill Sans"/>
          <w:b/>
          <w:bCs/>
          <w:sz w:val="26"/>
          <w:szCs w:val="26"/>
          <w:lang w:val="de-DE"/>
        </w:rPr>
        <w:t>II. Open Mic</w:t>
      </w:r>
    </w:p>
    <w:p w14:paraId="6240414D" w14:textId="77777777" w:rsidR="004C065F" w:rsidRPr="004C065F" w:rsidRDefault="004C065F" w:rsidP="00A42164">
      <w:pPr>
        <w:pStyle w:val="Body"/>
        <w:tabs>
          <w:tab w:val="left" w:pos="540"/>
          <w:tab w:val="right" w:pos="864"/>
          <w:tab w:val="left" w:pos="954"/>
          <w:tab w:val="center" w:pos="3960"/>
          <w:tab w:val="right" w:pos="9648"/>
        </w:tabs>
        <w:spacing w:before="240" w:after="80"/>
        <w:jc w:val="center"/>
        <w:rPr>
          <w:rFonts w:ascii="Gill Sans" w:eastAsia="Gill Sans" w:hAnsi="Gill Sans" w:cs="Gill Sans"/>
          <w:sz w:val="4"/>
          <w:szCs w:val="4"/>
        </w:rPr>
      </w:pPr>
    </w:p>
    <w:p w14:paraId="49AA12C1" w14:textId="460932E5" w:rsidR="00457B15" w:rsidRDefault="0050364D" w:rsidP="00A42164">
      <w:pPr>
        <w:pStyle w:val="Body"/>
        <w:tabs>
          <w:tab w:val="left" w:pos="504"/>
          <w:tab w:val="right" w:pos="864"/>
          <w:tab w:val="left" w:pos="954"/>
          <w:tab w:val="center" w:pos="3960"/>
          <w:tab w:val="right" w:pos="9648"/>
        </w:tabs>
        <w:spacing w:before="80"/>
        <w:rPr>
          <w:rFonts w:ascii="Gill Sans" w:eastAsia="Gill Sans" w:hAnsi="Gill Sans" w:cs="Gill Sans"/>
          <w:sz w:val="22"/>
          <w:szCs w:val="22"/>
        </w:rPr>
      </w:pPr>
      <w:r>
        <w:rPr>
          <w:rFonts w:ascii="Gill Sans" w:hAnsi="Gill Sans"/>
          <w:b/>
          <w:bCs/>
          <w:sz w:val="22"/>
          <w:szCs w:val="22"/>
          <w:lang w:val="it-IT"/>
        </w:rPr>
        <w:t>Tom McNamara</w:t>
      </w:r>
    </w:p>
    <w:p w14:paraId="7CA75E1C" w14:textId="341C23DB" w:rsidR="00F16E8A" w:rsidRDefault="00DB4EBF" w:rsidP="00A42164">
      <w:pPr>
        <w:pStyle w:val="Body"/>
        <w:tabs>
          <w:tab w:val="left" w:pos="504"/>
          <w:tab w:val="right" w:pos="864"/>
          <w:tab w:val="left" w:pos="954"/>
          <w:tab w:val="center" w:pos="3960"/>
          <w:tab w:val="right" w:pos="9648"/>
        </w:tabs>
        <w:spacing w:before="20"/>
        <w:rPr>
          <w:rFonts w:ascii="Gill Sans" w:hAnsi="Gill Sans"/>
          <w:sz w:val="22"/>
          <w:szCs w:val="22"/>
          <w:lang w:val="fr-FR"/>
        </w:rPr>
      </w:pPr>
      <w:r>
        <w:rPr>
          <w:rFonts w:ascii="Gill Sans" w:eastAsia="Gill Sans" w:hAnsi="Gill Sans" w:cs="Gill Sans"/>
          <w:sz w:val="22"/>
          <w:szCs w:val="22"/>
        </w:rPr>
        <w:tab/>
      </w:r>
      <w:r w:rsidR="005A45C6" w:rsidRPr="00A6181B">
        <w:rPr>
          <w:rFonts w:ascii="Gill Sans" w:eastAsia="Gill Sans" w:hAnsi="Gill Sans" w:cs="Gill Sans"/>
          <w:i/>
          <w:iCs/>
          <w:sz w:val="22"/>
          <w:szCs w:val="22"/>
        </w:rPr>
        <w:t>Estudio Sencillo</w:t>
      </w:r>
      <w:r w:rsidR="005A45C6">
        <w:rPr>
          <w:rFonts w:ascii="Gill Sans" w:eastAsia="Gill Sans" w:hAnsi="Gill Sans" w:cs="Gill Sans"/>
          <w:sz w:val="22"/>
          <w:szCs w:val="22"/>
        </w:rPr>
        <w:t xml:space="preserve"> No. 6</w:t>
      </w:r>
      <w:r w:rsidR="00A45A29">
        <w:rPr>
          <w:rFonts w:ascii="Gill Sans" w:eastAsia="Gill Sans" w:hAnsi="Gill Sans" w:cs="Gill Sans"/>
          <w:sz w:val="22"/>
          <w:szCs w:val="22"/>
        </w:rPr>
        <w:tab/>
      </w:r>
      <w:r w:rsidR="00A45A29">
        <w:rPr>
          <w:rFonts w:ascii="Gill Sans" w:eastAsia="Gill Sans" w:hAnsi="Gill Sans" w:cs="Gill Sans"/>
          <w:sz w:val="22"/>
          <w:szCs w:val="22"/>
        </w:rPr>
        <w:tab/>
      </w:r>
      <w:r w:rsidR="005A45C6">
        <w:rPr>
          <w:rFonts w:ascii="Gill Sans" w:hAnsi="Gill Sans"/>
          <w:sz w:val="22"/>
          <w:szCs w:val="22"/>
        </w:rPr>
        <w:t xml:space="preserve">Leo Brouwer </w:t>
      </w:r>
      <w:r w:rsidR="005A45C6">
        <w:rPr>
          <w:rFonts w:ascii="Gill Sans" w:hAnsi="Gill Sans"/>
          <w:sz w:val="22"/>
          <w:szCs w:val="22"/>
          <w:lang w:val="fr-FR"/>
        </w:rPr>
        <w:t>(</w:t>
      </w:r>
      <w:r w:rsidR="005A45C6">
        <w:rPr>
          <w:rFonts w:ascii="Gill Sans" w:hAnsi="Gill Sans"/>
          <w:sz w:val="22"/>
          <w:szCs w:val="22"/>
        </w:rPr>
        <w:t>b. 1939</w:t>
      </w:r>
      <w:r w:rsidR="005A45C6">
        <w:rPr>
          <w:rFonts w:ascii="Gill Sans" w:hAnsi="Gill Sans"/>
          <w:sz w:val="22"/>
          <w:szCs w:val="22"/>
          <w:lang w:val="fr-FR"/>
        </w:rPr>
        <w:t>)</w:t>
      </w:r>
    </w:p>
    <w:p w14:paraId="7FFA0ECC" w14:textId="78A4364D" w:rsidR="000E33B9" w:rsidRDefault="000E33B9" w:rsidP="00A42164">
      <w:pPr>
        <w:pStyle w:val="Body"/>
        <w:tabs>
          <w:tab w:val="left" w:pos="504"/>
          <w:tab w:val="right" w:pos="864"/>
          <w:tab w:val="left" w:pos="954"/>
          <w:tab w:val="center" w:pos="3960"/>
          <w:tab w:val="right" w:pos="9648"/>
        </w:tabs>
        <w:spacing w:before="20"/>
        <w:rPr>
          <w:rFonts w:ascii="Gill Sans" w:hAnsi="Gill Sans"/>
          <w:sz w:val="22"/>
          <w:szCs w:val="22"/>
        </w:rPr>
      </w:pPr>
      <w:r>
        <w:rPr>
          <w:rFonts w:ascii="Gill Sans" w:hAnsi="Gill Sans"/>
          <w:sz w:val="22"/>
          <w:szCs w:val="22"/>
          <w:lang w:val="fr-FR"/>
        </w:rPr>
        <w:tab/>
      </w:r>
      <w:r w:rsidR="005A45C6">
        <w:rPr>
          <w:rFonts w:ascii="Gill Sans" w:hAnsi="Gill Sans"/>
          <w:sz w:val="22"/>
          <w:szCs w:val="22"/>
          <w:lang w:val="fr-FR"/>
        </w:rPr>
        <w:t>Allegretto in A minor, Op. 51, No. 15</w:t>
      </w:r>
      <w:r w:rsidR="005A45C6">
        <w:rPr>
          <w:rFonts w:ascii="Gill Sans" w:hAnsi="Gill Sans"/>
          <w:sz w:val="22"/>
          <w:szCs w:val="22"/>
          <w:lang w:val="fr-FR"/>
        </w:rPr>
        <w:tab/>
      </w:r>
      <w:r w:rsidR="005A45C6">
        <w:rPr>
          <w:rFonts w:ascii="Gill Sans" w:hAnsi="Gill Sans"/>
          <w:sz w:val="22"/>
          <w:szCs w:val="22"/>
          <w:lang w:val="fr-FR"/>
        </w:rPr>
        <w:tab/>
      </w:r>
      <w:r w:rsidR="005A45C6">
        <w:rPr>
          <w:rFonts w:ascii="Gill Sans" w:hAnsi="Gill Sans"/>
          <w:sz w:val="22"/>
          <w:szCs w:val="22"/>
        </w:rPr>
        <w:t xml:space="preserve">Mauro Giuliani </w:t>
      </w:r>
      <w:r w:rsidR="005A45C6">
        <w:rPr>
          <w:rFonts w:ascii="Gill Sans" w:hAnsi="Gill Sans"/>
          <w:sz w:val="22"/>
          <w:szCs w:val="22"/>
          <w:lang w:val="fr-FR"/>
        </w:rPr>
        <w:t>(</w:t>
      </w:r>
      <w:r w:rsidR="005A45C6">
        <w:rPr>
          <w:rFonts w:ascii="Gill Sans" w:hAnsi="Gill Sans"/>
          <w:sz w:val="22"/>
          <w:szCs w:val="22"/>
        </w:rPr>
        <w:t>1781–1829</w:t>
      </w:r>
      <w:r w:rsidR="005A45C6">
        <w:rPr>
          <w:rFonts w:ascii="Gill Sans" w:hAnsi="Gill Sans"/>
          <w:sz w:val="22"/>
          <w:szCs w:val="22"/>
          <w:lang w:val="fr-FR"/>
        </w:rPr>
        <w:t>)</w:t>
      </w:r>
    </w:p>
    <w:p w14:paraId="27414009" w14:textId="0635279B" w:rsidR="00E566DB" w:rsidRPr="00A6181B" w:rsidRDefault="00C2458E" w:rsidP="00C2458E">
      <w:pPr>
        <w:pStyle w:val="Body"/>
        <w:tabs>
          <w:tab w:val="left" w:pos="504"/>
          <w:tab w:val="right" w:pos="864"/>
          <w:tab w:val="left" w:pos="954"/>
          <w:tab w:val="center" w:pos="3960"/>
          <w:tab w:val="right" w:pos="9648"/>
        </w:tabs>
        <w:spacing w:before="20"/>
        <w:rPr>
          <w:rFonts w:ascii="Gill Sans" w:hAnsi="Gill Sans"/>
          <w:sz w:val="22"/>
          <w:szCs w:val="22"/>
        </w:rPr>
      </w:pPr>
      <w:r>
        <w:rPr>
          <w:rFonts w:ascii="Gill Sans" w:hAnsi="Gill Sans"/>
          <w:sz w:val="22"/>
          <w:szCs w:val="22"/>
        </w:rPr>
        <w:t xml:space="preserve"> </w:t>
      </w:r>
      <w:r w:rsidR="003F0B19">
        <w:rPr>
          <w:rFonts w:ascii="Gill Sans" w:hAnsi="Gill Sans"/>
          <w:sz w:val="22"/>
          <w:szCs w:val="22"/>
        </w:rPr>
        <w:tab/>
      </w:r>
      <w:r w:rsidR="005A45C6">
        <w:rPr>
          <w:rFonts w:ascii="Gill Sans" w:hAnsi="Gill Sans"/>
          <w:sz w:val="22"/>
          <w:szCs w:val="22"/>
        </w:rPr>
        <w:t>Allemande</w:t>
      </w:r>
      <w:r w:rsidR="00A6181B">
        <w:rPr>
          <w:rFonts w:ascii="Gill Sans" w:hAnsi="Gill Sans"/>
          <w:sz w:val="22"/>
          <w:szCs w:val="22"/>
        </w:rPr>
        <w:t xml:space="preserve"> and </w:t>
      </w:r>
      <w:r w:rsidR="00A6181B" w:rsidRPr="00A6181B">
        <w:rPr>
          <w:rFonts w:ascii="Gill Sans" w:hAnsi="Gill Sans"/>
          <w:sz w:val="22"/>
          <w:szCs w:val="22"/>
        </w:rPr>
        <w:t>Bourree</w:t>
      </w:r>
      <w:r w:rsidR="00A6181B">
        <w:rPr>
          <w:rFonts w:ascii="Gill Sans" w:hAnsi="Gill Sans"/>
          <w:sz w:val="22"/>
          <w:szCs w:val="22"/>
        </w:rPr>
        <w:t xml:space="preserve"> </w:t>
      </w:r>
      <w:r w:rsidR="00A6181B">
        <w:rPr>
          <w:rFonts w:ascii="Gill Sans" w:hAnsi="Gill Sans"/>
          <w:sz w:val="22"/>
          <w:szCs w:val="22"/>
        </w:rPr>
        <w:t>from Lute Suite</w:t>
      </w:r>
      <w:r w:rsidR="00A6181B">
        <w:rPr>
          <w:rFonts w:ascii="Gill Sans" w:hAnsi="Gill Sans"/>
          <w:sz w:val="22"/>
          <w:szCs w:val="22"/>
        </w:rPr>
        <w:t xml:space="preserve"> in E minor,</w:t>
      </w:r>
      <w:r w:rsidR="00A6181B">
        <w:rPr>
          <w:rFonts w:ascii="Gill Sans" w:hAnsi="Gill Sans"/>
          <w:sz w:val="22"/>
          <w:szCs w:val="22"/>
        </w:rPr>
        <w:t xml:space="preserve"> BWV 996</w:t>
      </w:r>
      <w:r w:rsidR="003F0B19">
        <w:rPr>
          <w:rFonts w:ascii="Gill Sans" w:hAnsi="Gill Sans"/>
          <w:i/>
          <w:iCs/>
          <w:sz w:val="22"/>
          <w:szCs w:val="22"/>
        </w:rPr>
        <w:tab/>
      </w:r>
      <w:r>
        <w:rPr>
          <w:rFonts w:ascii="Gill Sans" w:hAnsi="Gill Sans"/>
          <w:sz w:val="22"/>
          <w:szCs w:val="22"/>
          <w:lang w:val="fr-FR"/>
        </w:rPr>
        <w:t xml:space="preserve">Johann Sebastian Bach </w:t>
      </w:r>
      <w:r>
        <w:rPr>
          <w:rFonts w:ascii="Gill Sans" w:hAnsi="Gill Sans"/>
          <w:sz w:val="22"/>
          <w:szCs w:val="22"/>
        </w:rPr>
        <w:t>(</w:t>
      </w:r>
      <w:r>
        <w:rPr>
          <w:rFonts w:ascii="Gill Sans" w:hAnsi="Gill Sans"/>
          <w:sz w:val="22"/>
          <w:szCs w:val="22"/>
          <w:lang w:val="fr-FR"/>
        </w:rPr>
        <w:t>1685</w:t>
      </w:r>
      <w:r>
        <w:rPr>
          <w:rFonts w:ascii="Gill Sans" w:hAnsi="Gill Sans"/>
          <w:sz w:val="22"/>
          <w:szCs w:val="22"/>
        </w:rPr>
        <w:t>–1750)</w:t>
      </w:r>
    </w:p>
    <w:p w14:paraId="6BB55A88" w14:textId="372BBC68" w:rsidR="000029EB" w:rsidRPr="000029EB" w:rsidRDefault="000E33B9" w:rsidP="00A42164">
      <w:pPr>
        <w:pStyle w:val="Body"/>
        <w:tabs>
          <w:tab w:val="left" w:pos="504"/>
          <w:tab w:val="right" w:pos="864"/>
          <w:tab w:val="left" w:pos="954"/>
          <w:tab w:val="center" w:pos="3960"/>
          <w:tab w:val="right" w:pos="9648"/>
        </w:tabs>
        <w:spacing w:before="20"/>
        <w:rPr>
          <w:rFonts w:ascii="Gill Sans" w:hAnsi="Gill Sans"/>
          <w:b/>
          <w:bCs/>
          <w:sz w:val="4"/>
          <w:szCs w:val="4"/>
        </w:rPr>
      </w:pPr>
      <w:r>
        <w:rPr>
          <w:rFonts w:ascii="Gill Sans" w:hAnsi="Gill Sans"/>
          <w:i/>
          <w:iCs/>
          <w:sz w:val="22"/>
          <w:szCs w:val="22"/>
        </w:rPr>
        <w:tab/>
      </w:r>
    </w:p>
    <w:p w14:paraId="69AD870C" w14:textId="5FAD7ADC" w:rsidR="000029EB" w:rsidRDefault="00C2458E" w:rsidP="00A42164">
      <w:pPr>
        <w:pStyle w:val="Body"/>
        <w:tabs>
          <w:tab w:val="left" w:pos="504"/>
          <w:tab w:val="right" w:pos="864"/>
          <w:tab w:val="left" w:pos="954"/>
          <w:tab w:val="center" w:pos="3960"/>
          <w:tab w:val="right" w:pos="9648"/>
        </w:tabs>
        <w:spacing w:before="20"/>
        <w:rPr>
          <w:rFonts w:ascii="Gill Sans" w:hAnsi="Gill Sans"/>
          <w:b/>
          <w:bCs/>
          <w:sz w:val="22"/>
          <w:szCs w:val="22"/>
        </w:rPr>
      </w:pPr>
      <w:r>
        <w:rPr>
          <w:rFonts w:ascii="Gill Sans" w:hAnsi="Gill Sans"/>
          <w:b/>
          <w:bCs/>
          <w:sz w:val="22"/>
          <w:szCs w:val="22"/>
        </w:rPr>
        <w:t>Patricio</w:t>
      </w:r>
      <w:r w:rsidR="000029EB">
        <w:rPr>
          <w:rFonts w:ascii="Gill Sans" w:hAnsi="Gill Sans"/>
          <w:b/>
          <w:bCs/>
          <w:sz w:val="22"/>
          <w:szCs w:val="22"/>
        </w:rPr>
        <w:t xml:space="preserve"> </w:t>
      </w:r>
      <w:r>
        <w:rPr>
          <w:rFonts w:ascii="Gill Sans" w:hAnsi="Gill Sans"/>
          <w:b/>
          <w:bCs/>
          <w:sz w:val="22"/>
          <w:szCs w:val="22"/>
        </w:rPr>
        <w:t>Mu</w:t>
      </w:r>
      <w:r>
        <w:rPr>
          <w:rFonts w:ascii="Cambria" w:hAnsi="Cambria"/>
          <w:b/>
          <w:bCs/>
          <w:sz w:val="22"/>
          <w:szCs w:val="22"/>
        </w:rPr>
        <w:t>ñ</w:t>
      </w:r>
      <w:r>
        <w:rPr>
          <w:rFonts w:ascii="Gill Sans" w:hAnsi="Gill Sans"/>
          <w:b/>
          <w:bCs/>
          <w:sz w:val="22"/>
          <w:szCs w:val="22"/>
        </w:rPr>
        <w:t>oz</w:t>
      </w:r>
      <w:r w:rsidR="000029EB">
        <w:rPr>
          <w:rFonts w:ascii="Gill Sans" w:hAnsi="Gill Sans"/>
          <w:b/>
          <w:bCs/>
          <w:sz w:val="22"/>
          <w:szCs w:val="22"/>
        </w:rPr>
        <w:t xml:space="preserve"> </w:t>
      </w:r>
      <w:r>
        <w:rPr>
          <w:rFonts w:ascii="Gill Sans" w:hAnsi="Gill Sans"/>
          <w:b/>
          <w:bCs/>
          <w:sz w:val="22"/>
          <w:szCs w:val="22"/>
        </w:rPr>
        <w:t>Quezada</w:t>
      </w:r>
    </w:p>
    <w:p w14:paraId="7B08F7F3" w14:textId="050395ED" w:rsidR="000029EB" w:rsidRDefault="000029EB" w:rsidP="00A42164">
      <w:pPr>
        <w:pStyle w:val="Body"/>
        <w:tabs>
          <w:tab w:val="left" w:pos="504"/>
          <w:tab w:val="right" w:pos="864"/>
          <w:tab w:val="left" w:pos="954"/>
          <w:tab w:val="center" w:pos="3960"/>
          <w:tab w:val="right" w:pos="9648"/>
        </w:tabs>
        <w:spacing w:before="20"/>
        <w:rPr>
          <w:rFonts w:ascii="Gill Sans" w:hAnsi="Gill Sans"/>
          <w:sz w:val="22"/>
          <w:szCs w:val="22"/>
          <w:lang w:val="fr-FR"/>
        </w:rPr>
      </w:pPr>
      <w:r>
        <w:rPr>
          <w:rFonts w:ascii="Gill Sans" w:hAnsi="Gill Sans"/>
          <w:b/>
          <w:bCs/>
          <w:sz w:val="22"/>
          <w:szCs w:val="22"/>
        </w:rPr>
        <w:tab/>
      </w:r>
      <w:r w:rsidR="00C2458E" w:rsidRPr="003F0B19">
        <w:rPr>
          <w:rFonts w:ascii="Gill Sans" w:hAnsi="Gill Sans"/>
          <w:i/>
          <w:iCs/>
          <w:sz w:val="22"/>
          <w:szCs w:val="22"/>
        </w:rPr>
        <w:t>Improvisaci</w:t>
      </w:r>
      <w:r w:rsidR="00C2458E" w:rsidRPr="003F0B19">
        <w:rPr>
          <w:rFonts w:ascii="Cambria" w:hAnsi="Cambria"/>
          <w:i/>
          <w:iCs/>
          <w:sz w:val="22"/>
          <w:szCs w:val="22"/>
        </w:rPr>
        <w:t>ó</w:t>
      </w:r>
      <w:r w:rsidR="00C2458E" w:rsidRPr="003F0B19">
        <w:rPr>
          <w:rFonts w:ascii="Gill Sans" w:hAnsi="Gill Sans"/>
          <w:i/>
          <w:iCs/>
          <w:sz w:val="22"/>
          <w:szCs w:val="22"/>
        </w:rPr>
        <w:t>n al Pasar</w:t>
      </w:r>
      <w:r>
        <w:rPr>
          <w:rFonts w:ascii="Gill Sans" w:hAnsi="Gill Sans"/>
          <w:sz w:val="22"/>
          <w:szCs w:val="22"/>
        </w:rPr>
        <w:tab/>
      </w:r>
      <w:r w:rsidR="00E566DB">
        <w:rPr>
          <w:rFonts w:ascii="Gill Sans" w:hAnsi="Gill Sans"/>
          <w:sz w:val="22"/>
          <w:szCs w:val="22"/>
        </w:rPr>
        <w:tab/>
      </w:r>
      <w:r w:rsidR="004C065F">
        <w:rPr>
          <w:rFonts w:ascii="Gill Sans" w:hAnsi="Gill Sans"/>
          <w:sz w:val="22"/>
          <w:szCs w:val="22"/>
        </w:rPr>
        <w:t>Fernando Garc</w:t>
      </w:r>
      <w:r w:rsidR="004C065F">
        <w:rPr>
          <w:rFonts w:ascii="Cambria" w:hAnsi="Cambria"/>
          <w:sz w:val="22"/>
          <w:szCs w:val="22"/>
        </w:rPr>
        <w:t>í</w:t>
      </w:r>
      <w:r w:rsidR="004C065F">
        <w:rPr>
          <w:rFonts w:ascii="Gill Sans" w:hAnsi="Gill Sans"/>
          <w:sz w:val="22"/>
          <w:szCs w:val="22"/>
        </w:rPr>
        <w:t>a Arancibia</w:t>
      </w:r>
      <w:r>
        <w:rPr>
          <w:rFonts w:ascii="Gill Sans" w:hAnsi="Gill Sans"/>
          <w:sz w:val="22"/>
          <w:szCs w:val="22"/>
        </w:rPr>
        <w:t xml:space="preserve"> </w:t>
      </w:r>
      <w:r>
        <w:rPr>
          <w:rFonts w:ascii="Gill Sans" w:hAnsi="Gill Sans"/>
          <w:sz w:val="22"/>
          <w:szCs w:val="22"/>
          <w:lang w:val="fr-FR"/>
        </w:rPr>
        <w:t>(</w:t>
      </w:r>
      <w:r w:rsidR="002E738C">
        <w:rPr>
          <w:rFonts w:ascii="Gill Sans" w:hAnsi="Gill Sans"/>
          <w:sz w:val="22"/>
          <w:szCs w:val="22"/>
        </w:rPr>
        <w:t>b. 19</w:t>
      </w:r>
      <w:r w:rsidR="004C065F">
        <w:rPr>
          <w:rFonts w:ascii="Gill Sans" w:hAnsi="Gill Sans"/>
          <w:sz w:val="22"/>
          <w:szCs w:val="22"/>
        </w:rPr>
        <w:t>30</w:t>
      </w:r>
      <w:r>
        <w:rPr>
          <w:rFonts w:ascii="Gill Sans" w:hAnsi="Gill Sans"/>
          <w:sz w:val="22"/>
          <w:szCs w:val="22"/>
          <w:lang w:val="fr-FR"/>
        </w:rPr>
        <w:t>)</w:t>
      </w:r>
    </w:p>
    <w:p w14:paraId="518E69CD" w14:textId="77777777" w:rsidR="00B544CF" w:rsidRPr="00B544CF" w:rsidRDefault="00B544CF" w:rsidP="00A42164">
      <w:pPr>
        <w:pStyle w:val="Body"/>
        <w:tabs>
          <w:tab w:val="left" w:pos="504"/>
          <w:tab w:val="right" w:pos="864"/>
          <w:tab w:val="left" w:pos="954"/>
          <w:tab w:val="center" w:pos="3960"/>
          <w:tab w:val="right" w:pos="9648"/>
        </w:tabs>
        <w:spacing w:before="20"/>
        <w:rPr>
          <w:rFonts w:ascii="Gill Sans" w:hAnsi="Gill Sans"/>
          <w:sz w:val="4"/>
          <w:szCs w:val="4"/>
        </w:rPr>
      </w:pPr>
    </w:p>
    <w:p w14:paraId="1F99C9CC" w14:textId="262ED6AE" w:rsidR="00B36DCD" w:rsidRDefault="004C065F" w:rsidP="00A42164">
      <w:pPr>
        <w:pStyle w:val="Body"/>
        <w:tabs>
          <w:tab w:val="left" w:pos="504"/>
          <w:tab w:val="right" w:pos="864"/>
          <w:tab w:val="left" w:pos="954"/>
          <w:tab w:val="center" w:pos="3960"/>
          <w:tab w:val="right" w:pos="9648"/>
        </w:tabs>
        <w:spacing w:before="20"/>
        <w:rPr>
          <w:rFonts w:ascii="Gill Sans" w:eastAsia="Gill Sans" w:hAnsi="Gill Sans" w:cs="Gill Sans"/>
          <w:b/>
          <w:bCs/>
          <w:sz w:val="22"/>
          <w:szCs w:val="22"/>
        </w:rPr>
      </w:pPr>
      <w:r>
        <w:rPr>
          <w:rFonts w:ascii="Gill Sans" w:eastAsia="Gill Sans" w:hAnsi="Gill Sans" w:cs="Gill Sans"/>
          <w:b/>
          <w:bCs/>
          <w:sz w:val="22"/>
          <w:szCs w:val="22"/>
        </w:rPr>
        <w:t>Joe Koltisko</w:t>
      </w:r>
    </w:p>
    <w:p w14:paraId="74EE49BB" w14:textId="75390BC9" w:rsidR="00B544CF" w:rsidRDefault="00B36DCD" w:rsidP="00A42164">
      <w:pPr>
        <w:pStyle w:val="Body"/>
        <w:tabs>
          <w:tab w:val="left" w:pos="504"/>
          <w:tab w:val="right" w:pos="864"/>
          <w:tab w:val="left" w:pos="954"/>
          <w:tab w:val="center" w:pos="3960"/>
          <w:tab w:val="right" w:pos="9648"/>
        </w:tabs>
        <w:spacing w:before="20"/>
        <w:rPr>
          <w:rFonts w:ascii="Gill Sans" w:hAnsi="Gill Sans"/>
          <w:sz w:val="22"/>
          <w:szCs w:val="22"/>
          <w:lang w:val="fr-FR"/>
        </w:rPr>
      </w:pPr>
      <w:r>
        <w:rPr>
          <w:rFonts w:ascii="Gill Sans" w:eastAsia="Gill Sans" w:hAnsi="Gill Sans" w:cs="Gill Sans"/>
          <w:b/>
          <w:bCs/>
          <w:sz w:val="22"/>
          <w:szCs w:val="22"/>
        </w:rPr>
        <w:tab/>
      </w:r>
      <w:r>
        <w:rPr>
          <w:rFonts w:ascii="Gill Sans" w:eastAsia="Gill Sans" w:hAnsi="Gill Sans" w:cs="Gill Sans"/>
          <w:i/>
          <w:iCs/>
          <w:sz w:val="22"/>
          <w:szCs w:val="22"/>
        </w:rPr>
        <w:t xml:space="preserve">Sunburst </w:t>
      </w:r>
      <w:r w:rsidR="00B544CF">
        <w:rPr>
          <w:rFonts w:ascii="Gill Sans" w:eastAsia="Gill Sans" w:hAnsi="Gill Sans" w:cs="Gill Sans"/>
          <w:sz w:val="22"/>
          <w:szCs w:val="22"/>
        </w:rPr>
        <w:tab/>
      </w:r>
      <w:r w:rsidR="00B544CF">
        <w:rPr>
          <w:rFonts w:ascii="Gill Sans" w:eastAsia="Gill Sans" w:hAnsi="Gill Sans" w:cs="Gill Sans"/>
          <w:sz w:val="22"/>
          <w:szCs w:val="22"/>
        </w:rPr>
        <w:tab/>
      </w:r>
      <w:r w:rsidR="004C065F">
        <w:rPr>
          <w:rFonts w:ascii="Gill Sans" w:hAnsi="Gill Sans"/>
          <w:sz w:val="22"/>
          <w:szCs w:val="22"/>
        </w:rPr>
        <w:t>Andr</w:t>
      </w:r>
      <w:r w:rsidR="004C065F">
        <w:rPr>
          <w:rFonts w:ascii="Cambria" w:hAnsi="Cambria"/>
          <w:sz w:val="22"/>
          <w:szCs w:val="22"/>
        </w:rPr>
        <w:t>ew</w:t>
      </w:r>
      <w:r w:rsidR="004C065F">
        <w:rPr>
          <w:rFonts w:ascii="Gill Sans" w:hAnsi="Gill Sans"/>
          <w:sz w:val="22"/>
          <w:szCs w:val="22"/>
        </w:rPr>
        <w:t xml:space="preserve"> York (</w:t>
      </w:r>
      <w:r w:rsidR="004C065F">
        <w:rPr>
          <w:rFonts w:ascii="Gill Sans" w:hAnsi="Gill Sans"/>
          <w:sz w:val="22"/>
          <w:szCs w:val="22"/>
          <w:lang w:val="fr-FR"/>
        </w:rPr>
        <w:t>b. 1958</w:t>
      </w:r>
      <w:r w:rsidR="004C065F">
        <w:rPr>
          <w:rFonts w:ascii="Gill Sans" w:hAnsi="Gill Sans"/>
          <w:sz w:val="22"/>
          <w:szCs w:val="22"/>
        </w:rPr>
        <w:t>)</w:t>
      </w:r>
    </w:p>
    <w:p w14:paraId="6CF35946" w14:textId="34684C73" w:rsidR="00547F80" w:rsidRPr="00547F80" w:rsidRDefault="00B36DCD" w:rsidP="00B36DCD">
      <w:pPr>
        <w:pStyle w:val="Body"/>
        <w:tabs>
          <w:tab w:val="left" w:pos="504"/>
          <w:tab w:val="right" w:pos="864"/>
          <w:tab w:val="left" w:pos="954"/>
          <w:tab w:val="center" w:pos="3960"/>
          <w:tab w:val="right" w:pos="9648"/>
        </w:tabs>
        <w:spacing w:before="20"/>
        <w:jc w:val="right"/>
        <w:rPr>
          <w:rFonts w:ascii="Gill Sans" w:hAnsi="Gill Sans"/>
          <w:sz w:val="4"/>
          <w:szCs w:val="4"/>
          <w:lang w:val="fr-FR"/>
        </w:rPr>
      </w:pPr>
      <w:r>
        <w:rPr>
          <w:rFonts w:ascii="Gill Sans" w:hAnsi="Gill Sans"/>
          <w:sz w:val="22"/>
          <w:szCs w:val="22"/>
          <w:lang w:val="fr-FR"/>
        </w:rPr>
        <w:tab/>
      </w:r>
    </w:p>
    <w:p w14:paraId="0BD6C876" w14:textId="77777777" w:rsidR="004C065F" w:rsidRDefault="004C065F" w:rsidP="004C065F">
      <w:pPr>
        <w:pStyle w:val="Body"/>
        <w:tabs>
          <w:tab w:val="left" w:pos="504"/>
          <w:tab w:val="right" w:pos="864"/>
          <w:tab w:val="left" w:pos="954"/>
          <w:tab w:val="center" w:pos="3960"/>
          <w:tab w:val="right" w:pos="9648"/>
        </w:tabs>
        <w:spacing w:before="20"/>
        <w:rPr>
          <w:rFonts w:ascii="Gill Sans" w:hAnsi="Gill Sans"/>
          <w:b/>
          <w:bCs/>
          <w:sz w:val="22"/>
          <w:szCs w:val="22"/>
        </w:rPr>
      </w:pPr>
      <w:bookmarkStart w:id="0" w:name="_Hlk42464596"/>
      <w:r w:rsidRPr="00547F80">
        <w:rPr>
          <w:rFonts w:ascii="Gill Sans" w:hAnsi="Gill Sans"/>
          <w:b/>
          <w:bCs/>
          <w:sz w:val="22"/>
          <w:szCs w:val="22"/>
        </w:rPr>
        <w:t>Thomas Millioto</w:t>
      </w:r>
      <w:r>
        <w:rPr>
          <w:rFonts w:ascii="Gill Sans" w:hAnsi="Gill Sans"/>
          <w:b/>
          <w:bCs/>
          <w:sz w:val="22"/>
          <w:szCs w:val="22"/>
        </w:rPr>
        <w:tab/>
      </w:r>
      <w:r>
        <w:rPr>
          <w:rFonts w:ascii="Gill Sans" w:hAnsi="Gill Sans"/>
          <w:b/>
          <w:bCs/>
          <w:sz w:val="22"/>
          <w:szCs w:val="22"/>
        </w:rPr>
        <w:tab/>
      </w:r>
    </w:p>
    <w:p w14:paraId="49D515E2" w14:textId="7A14DC47" w:rsidR="004C065F" w:rsidRDefault="004C065F" w:rsidP="004C065F">
      <w:pPr>
        <w:pStyle w:val="Body"/>
        <w:tabs>
          <w:tab w:val="left" w:pos="504"/>
          <w:tab w:val="right" w:pos="864"/>
          <w:tab w:val="left" w:pos="954"/>
          <w:tab w:val="center" w:pos="3960"/>
          <w:tab w:val="right" w:pos="9648"/>
        </w:tabs>
        <w:spacing w:before="20"/>
        <w:rPr>
          <w:rFonts w:ascii="Gill Sans" w:hAnsi="Gill Sans"/>
          <w:sz w:val="22"/>
          <w:szCs w:val="22"/>
        </w:rPr>
      </w:pPr>
      <w:r>
        <w:rPr>
          <w:rFonts w:ascii="Gill Sans" w:hAnsi="Gill Sans"/>
          <w:b/>
          <w:bCs/>
          <w:sz w:val="22"/>
          <w:szCs w:val="22"/>
        </w:rPr>
        <w:tab/>
      </w:r>
      <w:r w:rsidRPr="00547F80">
        <w:rPr>
          <w:rFonts w:ascii="Gill Sans" w:hAnsi="Gill Sans"/>
          <w:sz w:val="22"/>
          <w:szCs w:val="22"/>
        </w:rPr>
        <w:t>Suite No. 1 in A Minor, Op. 1</w:t>
      </w:r>
      <w:r w:rsidR="00A6181B">
        <w:rPr>
          <w:rFonts w:ascii="Gill Sans" w:hAnsi="Gill Sans"/>
          <w:sz w:val="22"/>
          <w:szCs w:val="22"/>
        </w:rPr>
        <w:tab/>
      </w:r>
      <w:r>
        <w:rPr>
          <w:rFonts w:ascii="Gill Sans" w:hAnsi="Gill Sans"/>
          <w:sz w:val="22"/>
          <w:szCs w:val="22"/>
        </w:rPr>
        <w:tab/>
        <w:t>Thomas Millioto</w:t>
      </w:r>
    </w:p>
    <w:p w14:paraId="0BDBD1AB" w14:textId="66E11B17" w:rsidR="003F0B19" w:rsidRDefault="003F0B19" w:rsidP="004C065F">
      <w:pPr>
        <w:pStyle w:val="Body"/>
        <w:tabs>
          <w:tab w:val="left" w:pos="504"/>
          <w:tab w:val="right" w:pos="864"/>
          <w:tab w:val="left" w:pos="954"/>
          <w:tab w:val="center" w:pos="3960"/>
          <w:tab w:val="right" w:pos="9648"/>
        </w:tabs>
        <w:spacing w:before="20"/>
        <w:rPr>
          <w:rFonts w:ascii="Gill Sans" w:hAnsi="Gill Sans"/>
          <w:sz w:val="22"/>
          <w:szCs w:val="22"/>
        </w:rPr>
      </w:pPr>
      <w:r>
        <w:rPr>
          <w:rFonts w:ascii="Gill Sans" w:hAnsi="Gill Sans"/>
          <w:sz w:val="22"/>
          <w:szCs w:val="22"/>
        </w:rPr>
        <w:tab/>
      </w:r>
      <w:r>
        <w:rPr>
          <w:rFonts w:ascii="Gill Sans" w:hAnsi="Gill Sans"/>
          <w:sz w:val="22"/>
          <w:szCs w:val="22"/>
        </w:rPr>
        <w:tab/>
        <w:t>1.</w:t>
      </w:r>
      <w:r>
        <w:rPr>
          <w:rFonts w:ascii="Gill Sans" w:hAnsi="Gill Sans"/>
          <w:sz w:val="22"/>
          <w:szCs w:val="22"/>
        </w:rPr>
        <w:tab/>
        <w:t>Prelude</w:t>
      </w:r>
    </w:p>
    <w:p w14:paraId="64D92143" w14:textId="4DF0B3CE" w:rsidR="003F0B19" w:rsidRDefault="003F0B19" w:rsidP="004C065F">
      <w:pPr>
        <w:pStyle w:val="Body"/>
        <w:tabs>
          <w:tab w:val="left" w:pos="504"/>
          <w:tab w:val="right" w:pos="864"/>
          <w:tab w:val="left" w:pos="954"/>
          <w:tab w:val="center" w:pos="3960"/>
          <w:tab w:val="right" w:pos="9648"/>
        </w:tabs>
        <w:spacing w:before="20"/>
        <w:rPr>
          <w:rFonts w:ascii="Gill Sans" w:hAnsi="Gill Sans"/>
          <w:sz w:val="22"/>
          <w:szCs w:val="22"/>
        </w:rPr>
      </w:pPr>
      <w:r>
        <w:rPr>
          <w:rFonts w:ascii="Gill Sans" w:hAnsi="Gill Sans"/>
          <w:sz w:val="22"/>
          <w:szCs w:val="22"/>
        </w:rPr>
        <w:tab/>
      </w:r>
      <w:r>
        <w:rPr>
          <w:rFonts w:ascii="Gill Sans" w:hAnsi="Gill Sans"/>
          <w:sz w:val="22"/>
          <w:szCs w:val="22"/>
        </w:rPr>
        <w:tab/>
        <w:t>5.</w:t>
      </w:r>
      <w:r>
        <w:rPr>
          <w:rFonts w:ascii="Gill Sans" w:hAnsi="Gill Sans"/>
          <w:sz w:val="22"/>
          <w:szCs w:val="22"/>
        </w:rPr>
        <w:tab/>
        <w:t>Gigue</w:t>
      </w:r>
    </w:p>
    <w:bookmarkEnd w:id="0"/>
    <w:p w14:paraId="70CD4E5F" w14:textId="573448B9" w:rsidR="000F30A9" w:rsidRPr="004B0F77" w:rsidRDefault="000F30A9" w:rsidP="004C065F">
      <w:pPr>
        <w:pStyle w:val="Body"/>
        <w:tabs>
          <w:tab w:val="left" w:pos="504"/>
          <w:tab w:val="right" w:pos="864"/>
          <w:tab w:val="left" w:pos="954"/>
          <w:tab w:val="center" w:pos="3960"/>
          <w:tab w:val="right" w:pos="9648"/>
        </w:tabs>
        <w:spacing w:before="20"/>
        <w:rPr>
          <w:rFonts w:ascii="Gill Sans" w:hAnsi="Gill Sans"/>
          <w:sz w:val="22"/>
          <w:szCs w:val="22"/>
        </w:rPr>
      </w:pPr>
    </w:p>
    <w:sectPr w:rsidR="000F30A9" w:rsidRPr="004B0F77">
      <w:headerReference w:type="default" r:id="rId8"/>
      <w:footerReference w:type="default" r:id="rId9"/>
      <w:pgSz w:w="12240" w:h="15840"/>
      <w:pgMar w:top="720" w:right="1296" w:bottom="720" w:left="1296"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A80B9" w14:textId="77777777" w:rsidR="00024190" w:rsidRDefault="00024190">
      <w:r>
        <w:separator/>
      </w:r>
    </w:p>
  </w:endnote>
  <w:endnote w:type="continuationSeparator" w:id="0">
    <w:p w14:paraId="49D4D9ED" w14:textId="77777777" w:rsidR="00024190" w:rsidRDefault="0002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w:altName w:val="﷽﷽﷽﷽﷽﷽﷽﷽"/>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65195" w14:textId="77777777" w:rsidR="00457B15" w:rsidRDefault="00457B15">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405A1" w14:textId="77777777" w:rsidR="00024190" w:rsidRDefault="00024190">
      <w:r>
        <w:separator/>
      </w:r>
    </w:p>
  </w:footnote>
  <w:footnote w:type="continuationSeparator" w:id="0">
    <w:p w14:paraId="5A9FF240" w14:textId="77777777" w:rsidR="00024190" w:rsidRDefault="00024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C5921" w14:textId="77777777" w:rsidR="00457B15" w:rsidRDefault="00457B15">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62EF2"/>
    <w:multiLevelType w:val="hybridMultilevel"/>
    <w:tmpl w:val="35FA295E"/>
    <w:lvl w:ilvl="0" w:tplc="EC8EB25A">
      <w:start w:val="1"/>
      <w:numFmt w:val="upperRoman"/>
      <w:lvlText w:val="%1."/>
      <w:lvlJc w:val="left"/>
      <w:pPr>
        <w:ind w:left="720" w:firstLine="3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0BEC1910"/>
    <w:multiLevelType w:val="hybridMultilevel"/>
    <w:tmpl w:val="59E03AC2"/>
    <w:lvl w:ilvl="0" w:tplc="BF7801D4">
      <w:start w:val="1"/>
      <w:numFmt w:val="upperRoman"/>
      <w:suff w:val="space"/>
      <w:lvlText w:val="%1."/>
      <w:lvlJc w:val="left"/>
      <w:pPr>
        <w:ind w:left="720" w:firstLine="3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15:restartNumberingAfterBreak="0">
    <w:nsid w:val="3600583C"/>
    <w:multiLevelType w:val="hybridMultilevel"/>
    <w:tmpl w:val="DD1C35EA"/>
    <w:lvl w:ilvl="0" w:tplc="EC8EB25A">
      <w:start w:val="1"/>
      <w:numFmt w:val="upperRoman"/>
      <w:lvlText w:val="%1."/>
      <w:lvlJc w:val="left"/>
      <w:pPr>
        <w:ind w:left="720" w:firstLine="3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15"/>
    <w:rsid w:val="000029EB"/>
    <w:rsid w:val="00024190"/>
    <w:rsid w:val="00027E60"/>
    <w:rsid w:val="00027FB1"/>
    <w:rsid w:val="00081F33"/>
    <w:rsid w:val="00094204"/>
    <w:rsid w:val="000A26DD"/>
    <w:rsid w:val="000E33B9"/>
    <w:rsid w:val="000F30A9"/>
    <w:rsid w:val="00115AAC"/>
    <w:rsid w:val="00130BAF"/>
    <w:rsid w:val="001448A6"/>
    <w:rsid w:val="0016663F"/>
    <w:rsid w:val="00166DA0"/>
    <w:rsid w:val="00167392"/>
    <w:rsid w:val="00171F35"/>
    <w:rsid w:val="001A5D7E"/>
    <w:rsid w:val="001B57AC"/>
    <w:rsid w:val="001B6C64"/>
    <w:rsid w:val="001C183C"/>
    <w:rsid w:val="001C5ABD"/>
    <w:rsid w:val="001D4FBD"/>
    <w:rsid w:val="001E1428"/>
    <w:rsid w:val="002034A8"/>
    <w:rsid w:val="0020463B"/>
    <w:rsid w:val="00217F3C"/>
    <w:rsid w:val="002570A8"/>
    <w:rsid w:val="00286933"/>
    <w:rsid w:val="002E31D4"/>
    <w:rsid w:val="002E738C"/>
    <w:rsid w:val="002F7267"/>
    <w:rsid w:val="00310136"/>
    <w:rsid w:val="00325D35"/>
    <w:rsid w:val="00332EDD"/>
    <w:rsid w:val="00342890"/>
    <w:rsid w:val="0036576A"/>
    <w:rsid w:val="003A7D38"/>
    <w:rsid w:val="003B09E6"/>
    <w:rsid w:val="003F0B19"/>
    <w:rsid w:val="00416B6D"/>
    <w:rsid w:val="004271D9"/>
    <w:rsid w:val="00437757"/>
    <w:rsid w:val="0044203D"/>
    <w:rsid w:val="0045690B"/>
    <w:rsid w:val="00457B15"/>
    <w:rsid w:val="004610F8"/>
    <w:rsid w:val="004A566A"/>
    <w:rsid w:val="004B0F77"/>
    <w:rsid w:val="004C065F"/>
    <w:rsid w:val="004C106A"/>
    <w:rsid w:val="004D54BD"/>
    <w:rsid w:val="004F1A5E"/>
    <w:rsid w:val="004F69AA"/>
    <w:rsid w:val="00502F44"/>
    <w:rsid w:val="0050364D"/>
    <w:rsid w:val="00507429"/>
    <w:rsid w:val="00513541"/>
    <w:rsid w:val="005274EF"/>
    <w:rsid w:val="00547F80"/>
    <w:rsid w:val="005551C3"/>
    <w:rsid w:val="005736D8"/>
    <w:rsid w:val="00594D17"/>
    <w:rsid w:val="005A45C6"/>
    <w:rsid w:val="00612936"/>
    <w:rsid w:val="00612FFA"/>
    <w:rsid w:val="00616C3D"/>
    <w:rsid w:val="00622DB3"/>
    <w:rsid w:val="0064788D"/>
    <w:rsid w:val="00667C16"/>
    <w:rsid w:val="006B3B3B"/>
    <w:rsid w:val="006C78C9"/>
    <w:rsid w:val="006E19EA"/>
    <w:rsid w:val="006F4C58"/>
    <w:rsid w:val="007036F1"/>
    <w:rsid w:val="00722AA2"/>
    <w:rsid w:val="007315E6"/>
    <w:rsid w:val="00732867"/>
    <w:rsid w:val="00736F13"/>
    <w:rsid w:val="007371F7"/>
    <w:rsid w:val="007735AE"/>
    <w:rsid w:val="0078115A"/>
    <w:rsid w:val="00842B75"/>
    <w:rsid w:val="0087478B"/>
    <w:rsid w:val="0089535D"/>
    <w:rsid w:val="008A4B15"/>
    <w:rsid w:val="008F2FFF"/>
    <w:rsid w:val="008F7CBA"/>
    <w:rsid w:val="009014AF"/>
    <w:rsid w:val="0091358A"/>
    <w:rsid w:val="009156DE"/>
    <w:rsid w:val="00921046"/>
    <w:rsid w:val="00937031"/>
    <w:rsid w:val="0098253A"/>
    <w:rsid w:val="0099703D"/>
    <w:rsid w:val="009A0D53"/>
    <w:rsid w:val="009C29E9"/>
    <w:rsid w:val="009F6742"/>
    <w:rsid w:val="00A01AF3"/>
    <w:rsid w:val="00A1247F"/>
    <w:rsid w:val="00A15B29"/>
    <w:rsid w:val="00A42164"/>
    <w:rsid w:val="00A45A29"/>
    <w:rsid w:val="00A57AEE"/>
    <w:rsid w:val="00A6181B"/>
    <w:rsid w:val="00A646B0"/>
    <w:rsid w:val="00A66E78"/>
    <w:rsid w:val="00A73FD6"/>
    <w:rsid w:val="00A80803"/>
    <w:rsid w:val="00AB0BF6"/>
    <w:rsid w:val="00AD4DA5"/>
    <w:rsid w:val="00B258FF"/>
    <w:rsid w:val="00B36DCD"/>
    <w:rsid w:val="00B44A6E"/>
    <w:rsid w:val="00B54363"/>
    <w:rsid w:val="00B544CF"/>
    <w:rsid w:val="00B64C1B"/>
    <w:rsid w:val="00BA340A"/>
    <w:rsid w:val="00BA4A9B"/>
    <w:rsid w:val="00BA7C1E"/>
    <w:rsid w:val="00C10B95"/>
    <w:rsid w:val="00C15404"/>
    <w:rsid w:val="00C2458E"/>
    <w:rsid w:val="00C40CD0"/>
    <w:rsid w:val="00C51B7E"/>
    <w:rsid w:val="00C74D16"/>
    <w:rsid w:val="00CA6D69"/>
    <w:rsid w:val="00CC3490"/>
    <w:rsid w:val="00CE4908"/>
    <w:rsid w:val="00D05732"/>
    <w:rsid w:val="00D14FF3"/>
    <w:rsid w:val="00D151C1"/>
    <w:rsid w:val="00D24E27"/>
    <w:rsid w:val="00D6020C"/>
    <w:rsid w:val="00D615C8"/>
    <w:rsid w:val="00D7741E"/>
    <w:rsid w:val="00DA0AF5"/>
    <w:rsid w:val="00DB4EBF"/>
    <w:rsid w:val="00DD634D"/>
    <w:rsid w:val="00E061B9"/>
    <w:rsid w:val="00E20218"/>
    <w:rsid w:val="00E206D5"/>
    <w:rsid w:val="00E23CDF"/>
    <w:rsid w:val="00E43D79"/>
    <w:rsid w:val="00E54C84"/>
    <w:rsid w:val="00E566DB"/>
    <w:rsid w:val="00E66470"/>
    <w:rsid w:val="00E94D19"/>
    <w:rsid w:val="00EA063D"/>
    <w:rsid w:val="00EB32D9"/>
    <w:rsid w:val="00EE1AEA"/>
    <w:rsid w:val="00F06B07"/>
    <w:rsid w:val="00F16E8A"/>
    <w:rsid w:val="00F23887"/>
    <w:rsid w:val="00F400AD"/>
    <w:rsid w:val="00F73C22"/>
    <w:rsid w:val="00F90E70"/>
    <w:rsid w:val="00FA69E3"/>
    <w:rsid w:val="00FD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169F"/>
  <w15:docId w15:val="{CDECD8B5-D6B7-4E36-8AB8-A82DB810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4"/>
      <w:szCs w:val="24"/>
      <w14:textOutline w14:w="0" w14:cap="flat" w14:cmpd="sng" w14:algn="ctr">
        <w14:noFill/>
        <w14:prstDash w14:val="solid"/>
        <w14:bevel/>
      </w14:textOutline>
    </w:rPr>
  </w:style>
  <w:style w:type="character" w:styleId="Strong">
    <w:name w:val="Strong"/>
    <w:basedOn w:val="DefaultParagraphFont"/>
    <w:uiPriority w:val="22"/>
    <w:qFormat/>
    <w:rsid w:val="00513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7827">
      <w:bodyDiv w:val="1"/>
      <w:marLeft w:val="0"/>
      <w:marRight w:val="0"/>
      <w:marTop w:val="0"/>
      <w:marBottom w:val="0"/>
      <w:divBdr>
        <w:top w:val="none" w:sz="0" w:space="0" w:color="auto"/>
        <w:left w:val="none" w:sz="0" w:space="0" w:color="auto"/>
        <w:bottom w:val="none" w:sz="0" w:space="0" w:color="auto"/>
        <w:right w:val="none" w:sz="0" w:space="0" w:color="auto"/>
      </w:divBdr>
    </w:div>
    <w:div w:id="97651236">
      <w:bodyDiv w:val="1"/>
      <w:marLeft w:val="0"/>
      <w:marRight w:val="0"/>
      <w:marTop w:val="0"/>
      <w:marBottom w:val="0"/>
      <w:divBdr>
        <w:top w:val="none" w:sz="0" w:space="0" w:color="auto"/>
        <w:left w:val="none" w:sz="0" w:space="0" w:color="auto"/>
        <w:bottom w:val="none" w:sz="0" w:space="0" w:color="auto"/>
        <w:right w:val="none" w:sz="0" w:space="0" w:color="auto"/>
      </w:divBdr>
    </w:div>
    <w:div w:id="271212393">
      <w:bodyDiv w:val="1"/>
      <w:marLeft w:val="0"/>
      <w:marRight w:val="0"/>
      <w:marTop w:val="0"/>
      <w:marBottom w:val="0"/>
      <w:divBdr>
        <w:top w:val="none" w:sz="0" w:space="0" w:color="auto"/>
        <w:left w:val="none" w:sz="0" w:space="0" w:color="auto"/>
        <w:bottom w:val="none" w:sz="0" w:space="0" w:color="auto"/>
        <w:right w:val="none" w:sz="0" w:space="0" w:color="auto"/>
      </w:divBdr>
    </w:div>
    <w:div w:id="295644407">
      <w:bodyDiv w:val="1"/>
      <w:marLeft w:val="0"/>
      <w:marRight w:val="0"/>
      <w:marTop w:val="0"/>
      <w:marBottom w:val="0"/>
      <w:divBdr>
        <w:top w:val="none" w:sz="0" w:space="0" w:color="auto"/>
        <w:left w:val="none" w:sz="0" w:space="0" w:color="auto"/>
        <w:bottom w:val="none" w:sz="0" w:space="0" w:color="auto"/>
        <w:right w:val="none" w:sz="0" w:space="0" w:color="auto"/>
      </w:divBdr>
    </w:div>
    <w:div w:id="1103889113">
      <w:bodyDiv w:val="1"/>
      <w:marLeft w:val="0"/>
      <w:marRight w:val="0"/>
      <w:marTop w:val="0"/>
      <w:marBottom w:val="0"/>
      <w:divBdr>
        <w:top w:val="none" w:sz="0" w:space="0" w:color="auto"/>
        <w:left w:val="none" w:sz="0" w:space="0" w:color="auto"/>
        <w:bottom w:val="none" w:sz="0" w:space="0" w:color="auto"/>
        <w:right w:val="none" w:sz="0" w:space="0" w:color="auto"/>
      </w:divBdr>
    </w:div>
    <w:div w:id="1223100526">
      <w:bodyDiv w:val="1"/>
      <w:marLeft w:val="0"/>
      <w:marRight w:val="0"/>
      <w:marTop w:val="0"/>
      <w:marBottom w:val="0"/>
      <w:divBdr>
        <w:top w:val="none" w:sz="0" w:space="0" w:color="auto"/>
        <w:left w:val="none" w:sz="0" w:space="0" w:color="auto"/>
        <w:bottom w:val="none" w:sz="0" w:space="0" w:color="auto"/>
        <w:right w:val="none" w:sz="0" w:space="0" w:color="auto"/>
      </w:divBdr>
    </w:div>
    <w:div w:id="1370953354">
      <w:bodyDiv w:val="1"/>
      <w:marLeft w:val="0"/>
      <w:marRight w:val="0"/>
      <w:marTop w:val="0"/>
      <w:marBottom w:val="0"/>
      <w:divBdr>
        <w:top w:val="none" w:sz="0" w:space="0" w:color="auto"/>
        <w:left w:val="none" w:sz="0" w:space="0" w:color="auto"/>
        <w:bottom w:val="none" w:sz="0" w:space="0" w:color="auto"/>
        <w:right w:val="none" w:sz="0" w:space="0" w:color="auto"/>
      </w:divBdr>
    </w:div>
    <w:div w:id="1770807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John Olson</cp:lastModifiedBy>
  <cp:revision>8</cp:revision>
  <dcterms:created xsi:type="dcterms:W3CDTF">2021-06-02T19:50:00Z</dcterms:created>
  <dcterms:modified xsi:type="dcterms:W3CDTF">2021-06-03T01:53:00Z</dcterms:modified>
</cp:coreProperties>
</file>